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58" w:rsidRDefault="004D516C" w:rsidP="004D5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библиотека – филиал №7 им. Г.А.Черкашина</w:t>
      </w:r>
    </w:p>
    <w:p w:rsidR="004D516C" w:rsidRDefault="004D516C" w:rsidP="004D5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на январь 2023 года</w:t>
      </w:r>
    </w:p>
    <w:p w:rsidR="004D516C" w:rsidRDefault="004D516C" w:rsidP="004D5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5103"/>
        <w:gridCol w:w="2517"/>
      </w:tblGrid>
      <w:tr w:rsidR="004D516C" w:rsidTr="004D516C">
        <w:tc>
          <w:tcPr>
            <w:tcW w:w="1951" w:type="dxa"/>
          </w:tcPr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5103" w:type="dxa"/>
          </w:tcPr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517" w:type="dxa"/>
          </w:tcPr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</w:tr>
      <w:tr w:rsidR="004D516C" w:rsidTr="004D516C">
        <w:tc>
          <w:tcPr>
            <w:tcW w:w="1951" w:type="dxa"/>
          </w:tcPr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</w:t>
            </w:r>
          </w:p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12 -00</w:t>
            </w:r>
          </w:p>
        </w:tc>
        <w:tc>
          <w:tcPr>
            <w:tcW w:w="5103" w:type="dxa"/>
          </w:tcPr>
          <w:p w:rsidR="004D516C" w:rsidRDefault="004D516C" w:rsidP="004D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«Заповедники Крыма»</w:t>
            </w:r>
          </w:p>
        </w:tc>
        <w:tc>
          <w:tcPr>
            <w:tcW w:w="2517" w:type="dxa"/>
          </w:tcPr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4D516C" w:rsidTr="004D516C">
        <w:tc>
          <w:tcPr>
            <w:tcW w:w="1951" w:type="dxa"/>
          </w:tcPr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12 - 00</w:t>
            </w:r>
          </w:p>
        </w:tc>
        <w:tc>
          <w:tcPr>
            <w:tcW w:w="5103" w:type="dxa"/>
          </w:tcPr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книги О.Сотникова «Матрос Кошка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17" w:type="dxa"/>
          </w:tcPr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4D516C" w:rsidTr="004D516C">
        <w:tc>
          <w:tcPr>
            <w:tcW w:w="1951" w:type="dxa"/>
          </w:tcPr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5103" w:type="dxa"/>
          </w:tcPr>
          <w:p w:rsidR="004D516C" w:rsidRDefault="004D516C" w:rsidP="004D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книге Б.Борисова «Дети Севастополя»</w:t>
            </w:r>
          </w:p>
        </w:tc>
        <w:tc>
          <w:tcPr>
            <w:tcW w:w="2517" w:type="dxa"/>
          </w:tcPr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4D516C" w:rsidTr="004D516C">
        <w:tc>
          <w:tcPr>
            <w:tcW w:w="1951" w:type="dxa"/>
          </w:tcPr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00</w:t>
            </w:r>
          </w:p>
        </w:tc>
        <w:tc>
          <w:tcPr>
            <w:tcW w:w="5103" w:type="dxa"/>
          </w:tcPr>
          <w:p w:rsidR="004D516C" w:rsidRDefault="004D516C" w:rsidP="004D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«Путешествие в страну крымских легенд»</w:t>
            </w:r>
          </w:p>
        </w:tc>
        <w:tc>
          <w:tcPr>
            <w:tcW w:w="2517" w:type="dxa"/>
          </w:tcPr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4D516C" w:rsidTr="004D516C">
        <w:tc>
          <w:tcPr>
            <w:tcW w:w="1951" w:type="dxa"/>
          </w:tcPr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11 - 00</w:t>
            </w:r>
          </w:p>
        </w:tc>
        <w:tc>
          <w:tcPr>
            <w:tcW w:w="5103" w:type="dxa"/>
          </w:tcPr>
          <w:p w:rsidR="004D516C" w:rsidRDefault="004D516C" w:rsidP="004D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«Тебя зовут Татьяной»</w:t>
            </w:r>
          </w:p>
        </w:tc>
        <w:tc>
          <w:tcPr>
            <w:tcW w:w="2517" w:type="dxa"/>
          </w:tcPr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клуб</w:t>
            </w:r>
          </w:p>
        </w:tc>
      </w:tr>
      <w:tr w:rsidR="004D516C" w:rsidTr="004D516C">
        <w:tc>
          <w:tcPr>
            <w:tcW w:w="1951" w:type="dxa"/>
          </w:tcPr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00</w:t>
            </w:r>
          </w:p>
        </w:tc>
        <w:tc>
          <w:tcPr>
            <w:tcW w:w="5103" w:type="dxa"/>
          </w:tcPr>
          <w:p w:rsidR="004D516C" w:rsidRDefault="004D516C" w:rsidP="004D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«Матрос Кошка – легенда обороны Севастополя»</w:t>
            </w:r>
          </w:p>
        </w:tc>
        <w:tc>
          <w:tcPr>
            <w:tcW w:w="2517" w:type="dxa"/>
          </w:tcPr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4D516C" w:rsidTr="004D516C">
        <w:tc>
          <w:tcPr>
            <w:tcW w:w="1951" w:type="dxa"/>
          </w:tcPr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00</w:t>
            </w:r>
          </w:p>
        </w:tc>
        <w:tc>
          <w:tcPr>
            <w:tcW w:w="5103" w:type="dxa"/>
          </w:tcPr>
          <w:p w:rsidR="004D516C" w:rsidRDefault="004D516C" w:rsidP="004D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«В гостях у сказочника Шарля Перро»</w:t>
            </w:r>
          </w:p>
        </w:tc>
        <w:tc>
          <w:tcPr>
            <w:tcW w:w="2517" w:type="dxa"/>
          </w:tcPr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4D516C" w:rsidTr="004D516C">
        <w:tc>
          <w:tcPr>
            <w:tcW w:w="1951" w:type="dxa"/>
          </w:tcPr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14 - 00</w:t>
            </w:r>
          </w:p>
        </w:tc>
        <w:tc>
          <w:tcPr>
            <w:tcW w:w="5103" w:type="dxa"/>
          </w:tcPr>
          <w:p w:rsidR="004D516C" w:rsidRDefault="004D516C" w:rsidP="004D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«Про братьев наших меньших»</w:t>
            </w:r>
          </w:p>
        </w:tc>
        <w:tc>
          <w:tcPr>
            <w:tcW w:w="2517" w:type="dxa"/>
          </w:tcPr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4D516C" w:rsidTr="004D516C">
        <w:tc>
          <w:tcPr>
            <w:tcW w:w="1951" w:type="dxa"/>
          </w:tcPr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11 - 00</w:t>
            </w:r>
          </w:p>
        </w:tc>
        <w:tc>
          <w:tcPr>
            <w:tcW w:w="5103" w:type="dxa"/>
          </w:tcPr>
          <w:p w:rsidR="004D516C" w:rsidRDefault="004D516C" w:rsidP="004D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 «Невыдуманные истории о блокаде»</w:t>
            </w:r>
          </w:p>
        </w:tc>
        <w:tc>
          <w:tcPr>
            <w:tcW w:w="2517" w:type="dxa"/>
          </w:tcPr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4D516C" w:rsidTr="004D516C">
        <w:tc>
          <w:tcPr>
            <w:tcW w:w="1951" w:type="dxa"/>
          </w:tcPr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5103" w:type="dxa"/>
          </w:tcPr>
          <w:p w:rsidR="004D516C" w:rsidRDefault="004D516C" w:rsidP="004D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книги Б.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Полевого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«Повесть о настоящем человеке»</w:t>
            </w:r>
          </w:p>
        </w:tc>
        <w:tc>
          <w:tcPr>
            <w:tcW w:w="2517" w:type="dxa"/>
          </w:tcPr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4D516C" w:rsidTr="004D516C">
        <w:tc>
          <w:tcPr>
            <w:tcW w:w="1951" w:type="dxa"/>
          </w:tcPr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14 - 00</w:t>
            </w:r>
          </w:p>
        </w:tc>
        <w:tc>
          <w:tcPr>
            <w:tcW w:w="5103" w:type="dxa"/>
          </w:tcPr>
          <w:p w:rsidR="004D516C" w:rsidRDefault="004D516C" w:rsidP="004D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«Гордость русского флота – адмирал В.А.Корнилов»</w:t>
            </w:r>
          </w:p>
        </w:tc>
        <w:tc>
          <w:tcPr>
            <w:tcW w:w="2517" w:type="dxa"/>
          </w:tcPr>
          <w:p w:rsidR="004D516C" w:rsidRDefault="004D516C" w:rsidP="004D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</w:tbl>
    <w:p w:rsidR="004D516C" w:rsidRPr="004D516C" w:rsidRDefault="004D516C" w:rsidP="004D5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D516C" w:rsidRPr="004D516C" w:rsidSect="000B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16C"/>
    <w:rsid w:val="000B2658"/>
    <w:rsid w:val="004D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chitalny zal5</dc:creator>
  <cp:lastModifiedBy>chitalny zal5</cp:lastModifiedBy>
  <cp:revision>2</cp:revision>
  <dcterms:created xsi:type="dcterms:W3CDTF">2022-12-02T08:13:00Z</dcterms:created>
  <dcterms:modified xsi:type="dcterms:W3CDTF">2022-12-02T08:22:00Z</dcterms:modified>
</cp:coreProperties>
</file>